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E2" w:rsidRPr="001B642D" w:rsidRDefault="00A45D5D" w:rsidP="001B642D">
      <w:pPr>
        <w:jc w:val="right"/>
        <w:rPr>
          <w:bCs/>
        </w:rPr>
      </w:pPr>
      <w:r>
        <w:t xml:space="preserve">Appendix no 3 to the </w:t>
      </w:r>
      <w:r w:rsidR="007F126B">
        <w:t>enquiry for quotation</w:t>
      </w:r>
    </w:p>
    <w:p w:rsidR="00FA5EE2" w:rsidRPr="001B642D" w:rsidRDefault="00FA5EE2" w:rsidP="00597974">
      <w:pPr>
        <w:jc w:val="center"/>
        <w:rPr>
          <w:b/>
          <w:bCs/>
          <w:u w:val="single"/>
        </w:rPr>
      </w:pPr>
    </w:p>
    <w:p w:rsidR="00A45D5D" w:rsidRPr="001B642D" w:rsidRDefault="00A45D5D" w:rsidP="00597974">
      <w:pPr>
        <w:jc w:val="center"/>
        <w:rPr>
          <w:b/>
          <w:bCs/>
          <w:u w:val="single"/>
        </w:rPr>
      </w:pPr>
    </w:p>
    <w:p w:rsidR="001B642D" w:rsidRPr="007F126B" w:rsidRDefault="001B642D" w:rsidP="00A45D5D">
      <w:pPr>
        <w:pStyle w:val="Tekstpodstawowy"/>
        <w:spacing w:after="0"/>
        <w:ind w:left="540"/>
        <w:rPr>
          <w:i/>
          <w:iCs/>
          <w:lang w:val="en-US"/>
        </w:rPr>
      </w:pPr>
    </w:p>
    <w:p w:rsidR="00A45D5D" w:rsidRPr="001B642D" w:rsidRDefault="00A45D5D" w:rsidP="00A45D5D">
      <w:pPr>
        <w:pStyle w:val="Tekstpodstawowy"/>
        <w:spacing w:after="0"/>
        <w:ind w:left="540"/>
        <w:rPr>
          <w:i/>
          <w:iCs/>
        </w:rPr>
      </w:pPr>
      <w:r>
        <w:rPr>
          <w:i/>
          <w:iCs/>
        </w:rPr>
        <w:t>(The Supplier’s company seal)</w:t>
      </w:r>
    </w:p>
    <w:p w:rsidR="00A45D5D" w:rsidRPr="001B642D" w:rsidRDefault="00A45D5D" w:rsidP="00A45D5D">
      <w:pPr>
        <w:pStyle w:val="Tekstpodstawowy"/>
        <w:spacing w:after="0"/>
        <w:ind w:left="540"/>
        <w:jc w:val="center"/>
        <w:rPr>
          <w:b/>
          <w:bCs/>
        </w:rPr>
      </w:pPr>
    </w:p>
    <w:p w:rsidR="00A45D5D" w:rsidRPr="001B642D" w:rsidRDefault="00A45D5D" w:rsidP="00A45D5D">
      <w:pPr>
        <w:pStyle w:val="Tekstpodstawowy"/>
        <w:spacing w:after="0"/>
        <w:ind w:left="540"/>
        <w:jc w:val="center"/>
        <w:outlineLvl w:val="0"/>
        <w:rPr>
          <w:b/>
          <w:bCs/>
        </w:rPr>
      </w:pPr>
      <w:r>
        <w:rPr>
          <w:b/>
          <w:bCs/>
        </w:rPr>
        <w:t xml:space="preserve"> The declaration about the lack of personal and capital ties</w:t>
      </w:r>
    </w:p>
    <w:p w:rsidR="00A45D5D" w:rsidRPr="001B642D" w:rsidRDefault="00A45D5D" w:rsidP="00A45D5D">
      <w:pPr>
        <w:pStyle w:val="Tekstpodstawowy"/>
        <w:spacing w:after="0"/>
        <w:ind w:left="540"/>
        <w:jc w:val="center"/>
        <w:outlineLvl w:val="0"/>
        <w:rPr>
          <w:b/>
          <w:bCs/>
        </w:rPr>
      </w:pPr>
    </w:p>
    <w:p w:rsidR="00D0490F" w:rsidRPr="001B642D" w:rsidRDefault="00A45D5D" w:rsidP="001B642D">
      <w:pPr>
        <w:spacing w:line="276" w:lineRule="auto"/>
        <w:jc w:val="both"/>
      </w:pPr>
      <w:r>
        <w:t xml:space="preserve">Making an offer concerning the contract awarding procedure for </w:t>
      </w:r>
      <w:r w:rsidR="00955E40">
        <w:t>the supply of plying machine</w:t>
      </w:r>
      <w:r>
        <w:t xml:space="preserve"> for Filar </w:t>
      </w:r>
      <w:proofErr w:type="spellStart"/>
      <w:r>
        <w:t>Fijałkowscy</w:t>
      </w:r>
      <w:proofErr w:type="spellEnd"/>
      <w:r>
        <w:t xml:space="preserve"> </w:t>
      </w:r>
      <w:proofErr w:type="spellStart"/>
      <w:r>
        <w:t>Spółka</w:t>
      </w:r>
      <w:proofErr w:type="spellEnd"/>
      <w:r>
        <w:t xml:space="preserve"> </w:t>
      </w:r>
      <w:proofErr w:type="spellStart"/>
      <w:r>
        <w:t>Jawna</w:t>
      </w:r>
      <w:proofErr w:type="spellEnd"/>
      <w:r>
        <w:t xml:space="preserve"> with its seat in </w:t>
      </w:r>
      <w:proofErr w:type="spellStart"/>
      <w:r>
        <w:t>Zaryń</w:t>
      </w:r>
      <w:proofErr w:type="spellEnd"/>
      <w:r>
        <w:t xml:space="preserve"> 46, 62-619 </w:t>
      </w:r>
      <w:proofErr w:type="spellStart"/>
      <w:r>
        <w:t>Sadlno</w:t>
      </w:r>
      <w:proofErr w:type="spellEnd"/>
      <w:r>
        <w:t xml:space="preserve">, case mark: </w:t>
      </w:r>
      <w:r w:rsidR="00955E40" w:rsidRPr="00955E40">
        <w:t>5/11/2018/FILAR</w:t>
      </w:r>
      <w:r>
        <w:t xml:space="preserve"> we declare that I/ we am not/are not subject to individually</w:t>
      </w:r>
      <w:r w:rsidR="007F126B">
        <w:t xml:space="preserve"> </w:t>
      </w:r>
      <w:r>
        <w:t>(in case of jointly applying for the contract award), with the Suppliers jointly applying for the contract award, the exclusion from the contract awarding procedure on the basis of the following provisions:</w:t>
      </w:r>
    </w:p>
    <w:p w:rsidR="00D0490F" w:rsidRPr="001B642D" w:rsidRDefault="00D0490F" w:rsidP="001B642D">
      <w:pPr>
        <w:spacing w:line="276" w:lineRule="auto"/>
        <w:ind w:firstLine="360"/>
        <w:jc w:val="both"/>
      </w:pPr>
    </w:p>
    <w:p w:rsidR="007E5C44" w:rsidRPr="001B642D" w:rsidRDefault="00D0490F" w:rsidP="001B642D">
      <w:pPr>
        <w:tabs>
          <w:tab w:val="num" w:pos="1758"/>
        </w:tabs>
        <w:spacing w:line="276" w:lineRule="auto"/>
        <w:jc w:val="both"/>
        <w:rPr>
          <w:rFonts w:eastAsia="Calibri"/>
        </w:rPr>
      </w:pPr>
      <w:r>
        <w:t>In order to avoid the conflict of interests</w:t>
      </w:r>
      <w:r w:rsidR="007F126B">
        <w:t>,</w:t>
      </w:r>
      <w:r>
        <w:t xml:space="preserve"> being aware that the contract awarded by the Contracting Authority which is not the entity obliged to apply the </w:t>
      </w:r>
      <w:proofErr w:type="spellStart"/>
      <w:r>
        <w:t>Pzp</w:t>
      </w:r>
      <w:proofErr w:type="spellEnd"/>
      <w:r>
        <w:t xml:space="preserve"> regulation pursuant to art. 3 of the </w:t>
      </w:r>
      <w:proofErr w:type="spellStart"/>
      <w:r>
        <w:t>Pzp</w:t>
      </w:r>
      <w:proofErr w:type="spellEnd"/>
      <w:r>
        <w:t xml:space="preserve"> regulation</w:t>
      </w:r>
      <w:r w:rsidR="007F126B">
        <w:t>,</w:t>
      </w:r>
      <w:r>
        <w:t xml:space="preserve"> cannot be awarded to entities which have personal or capital ties with it</w:t>
      </w:r>
      <w:r w:rsidR="007F126B">
        <w:t>,</w:t>
      </w:r>
      <w:r>
        <w:t xml:space="preserve"> I declare that I do not have personal or capital ties with the Contracting Authority i.e.  Filar </w:t>
      </w:r>
      <w:proofErr w:type="spellStart"/>
      <w:r>
        <w:t>Fijałkowscy</w:t>
      </w:r>
      <w:proofErr w:type="spellEnd"/>
      <w:r>
        <w:t xml:space="preserve"> </w:t>
      </w:r>
      <w:proofErr w:type="spellStart"/>
      <w:r>
        <w:t>Spółka</w:t>
      </w:r>
      <w:proofErr w:type="spellEnd"/>
      <w:r>
        <w:t xml:space="preserve"> </w:t>
      </w:r>
      <w:proofErr w:type="spellStart"/>
      <w:r>
        <w:t>Jawna</w:t>
      </w:r>
      <w:proofErr w:type="spellEnd"/>
      <w:r>
        <w:t xml:space="preserve"> with its seat in </w:t>
      </w:r>
      <w:proofErr w:type="spellStart"/>
      <w:r>
        <w:t>Zaryń</w:t>
      </w:r>
      <w:proofErr w:type="spellEnd"/>
      <w:r>
        <w:t xml:space="preserve"> 46, 62-619 </w:t>
      </w:r>
      <w:proofErr w:type="spellStart"/>
      <w:r>
        <w:t>Sadlno</w:t>
      </w:r>
      <w:proofErr w:type="spellEnd"/>
      <w:r>
        <w:t xml:space="preserve"> whereas capital or personal ties are understood as mutual ties between the Contracting Authority or the persons authorised to incur liabilities on behalf of Contracting Authority or the persons performing on behalf of Contracting Authority activities related to the preparation and carrying out the contract awarding procedure and the Supplier</w:t>
      </w:r>
      <w:r w:rsidR="007F126B">
        <w:t>,</w:t>
      </w:r>
      <w:r>
        <w:t xml:space="preserve"> which include in particular:</w:t>
      </w:r>
    </w:p>
    <w:p w:rsidR="007E5C44" w:rsidRPr="001B642D" w:rsidRDefault="007E5C44" w:rsidP="007E5C44">
      <w:pPr>
        <w:pStyle w:val="Akapitzlist"/>
        <w:numPr>
          <w:ilvl w:val="3"/>
          <w:numId w:val="1"/>
        </w:numPr>
        <w:tabs>
          <w:tab w:val="clear" w:pos="2041"/>
          <w:tab w:val="num" w:pos="1361"/>
          <w:tab w:val="left" w:pos="2016"/>
        </w:tabs>
        <w:spacing w:after="0"/>
        <w:ind w:left="1361" w:hanging="340"/>
        <w:jc w:val="both"/>
        <w:rPr>
          <w:rFonts w:ascii="Times New Roman" w:hAnsi="Times New Roman"/>
          <w:sz w:val="24"/>
          <w:szCs w:val="24"/>
        </w:rPr>
      </w:pPr>
      <w:r>
        <w:rPr>
          <w:rFonts w:ascii="Times New Roman" w:hAnsi="Times New Roman"/>
          <w:sz w:val="24"/>
          <w:szCs w:val="24"/>
        </w:rPr>
        <w:t>having interests in the company as a shareholder of the civil partnership or partnership,</w:t>
      </w:r>
    </w:p>
    <w:p w:rsidR="007E5C44" w:rsidRPr="001B642D" w:rsidRDefault="007E5C44" w:rsidP="007E5C44">
      <w:pPr>
        <w:pStyle w:val="Akapitzlist"/>
        <w:numPr>
          <w:ilvl w:val="3"/>
          <w:numId w:val="1"/>
        </w:numPr>
        <w:tabs>
          <w:tab w:val="clear" w:pos="2041"/>
          <w:tab w:val="num" w:pos="1361"/>
          <w:tab w:val="left" w:pos="2016"/>
        </w:tabs>
        <w:spacing w:after="0"/>
        <w:ind w:left="1361" w:hanging="340"/>
        <w:jc w:val="both"/>
        <w:rPr>
          <w:rFonts w:ascii="Times New Roman" w:hAnsi="Times New Roman"/>
          <w:sz w:val="24"/>
          <w:szCs w:val="24"/>
        </w:rPr>
      </w:pPr>
      <w:r>
        <w:rPr>
          <w:rFonts w:ascii="Times New Roman" w:hAnsi="Times New Roman"/>
          <w:sz w:val="24"/>
          <w:szCs w:val="24"/>
        </w:rPr>
        <w:t>having shares or at least 5% of stocks,</w:t>
      </w:r>
    </w:p>
    <w:p w:rsidR="007E5C44" w:rsidRPr="001B642D" w:rsidRDefault="007E5C44" w:rsidP="007E5C44">
      <w:pPr>
        <w:pStyle w:val="Akapitzlist"/>
        <w:numPr>
          <w:ilvl w:val="3"/>
          <w:numId w:val="1"/>
        </w:numPr>
        <w:tabs>
          <w:tab w:val="clear" w:pos="2041"/>
          <w:tab w:val="num" w:pos="1361"/>
          <w:tab w:val="left" w:pos="2016"/>
        </w:tabs>
        <w:spacing w:after="0"/>
        <w:ind w:left="1361" w:hanging="340"/>
        <w:jc w:val="both"/>
        <w:rPr>
          <w:rFonts w:ascii="Times New Roman" w:hAnsi="Times New Roman"/>
          <w:sz w:val="24"/>
          <w:szCs w:val="24"/>
        </w:rPr>
      </w:pPr>
      <w:r>
        <w:rPr>
          <w:rFonts w:ascii="Times New Roman" w:hAnsi="Times New Roman"/>
          <w:sz w:val="24"/>
          <w:szCs w:val="24"/>
        </w:rPr>
        <w:t>being a member of the supervisory or management board, proxy, plenipotentiary of the Board,</w:t>
      </w:r>
    </w:p>
    <w:p w:rsidR="007E5C44" w:rsidRPr="001B642D" w:rsidRDefault="007E5C44" w:rsidP="007E5C44">
      <w:pPr>
        <w:pStyle w:val="Akapitzlist"/>
        <w:numPr>
          <w:ilvl w:val="3"/>
          <w:numId w:val="1"/>
        </w:numPr>
        <w:tabs>
          <w:tab w:val="clear" w:pos="2041"/>
          <w:tab w:val="num" w:pos="1361"/>
          <w:tab w:val="left" w:pos="2016"/>
        </w:tabs>
        <w:spacing w:after="0"/>
        <w:ind w:left="1361" w:hanging="340"/>
        <w:jc w:val="both"/>
        <w:rPr>
          <w:rFonts w:ascii="Times New Roman" w:hAnsi="Times New Roman"/>
          <w:sz w:val="24"/>
          <w:szCs w:val="24"/>
        </w:rPr>
      </w:pPr>
      <w:r>
        <w:rPr>
          <w:rFonts w:ascii="Times New Roman" w:hAnsi="Times New Roman"/>
          <w:sz w:val="24"/>
          <w:szCs w:val="24"/>
        </w:rPr>
        <w:t>being in such legal or factual relation which may raise justified doubts concerning the impartiality of the election of the supplier in particular being married to each other, being in direct relation or kinship, secondary relation or kinship up to second degree or related due to adoption, custody or wardship.</w:t>
      </w:r>
    </w:p>
    <w:p w:rsidR="00A45D5D" w:rsidRPr="001B642D" w:rsidRDefault="00A45D5D" w:rsidP="007E5C44">
      <w:pPr>
        <w:ind w:firstLine="360"/>
        <w:jc w:val="both"/>
        <w:rPr>
          <w:i/>
          <w:iCs/>
        </w:rPr>
      </w:pPr>
    </w:p>
    <w:p w:rsidR="00955E40" w:rsidRDefault="00955E40" w:rsidP="00A45D5D">
      <w:pPr>
        <w:ind w:left="540"/>
        <w:jc w:val="both"/>
        <w:outlineLvl w:val="0"/>
        <w:rPr>
          <w:i/>
          <w:iCs/>
        </w:rPr>
      </w:pPr>
    </w:p>
    <w:p w:rsidR="00A45D5D" w:rsidRPr="001B642D" w:rsidRDefault="00A45D5D" w:rsidP="00A45D5D">
      <w:pPr>
        <w:ind w:left="540"/>
        <w:jc w:val="both"/>
        <w:outlineLvl w:val="0"/>
        <w:rPr>
          <w:i/>
          <w:iCs/>
        </w:rPr>
      </w:pPr>
      <w:bookmarkStart w:id="0" w:name="_GoBack"/>
      <w:bookmarkEnd w:id="0"/>
      <w:r>
        <w:rPr>
          <w:i/>
          <w:iCs/>
        </w:rPr>
        <w:t>Place.....................................date......................................... 2018</w:t>
      </w:r>
    </w:p>
    <w:p w:rsidR="00A45D5D" w:rsidRPr="001B642D" w:rsidRDefault="00A45D5D" w:rsidP="00A45D5D">
      <w:pPr>
        <w:jc w:val="right"/>
        <w:rPr>
          <w:i/>
          <w:iCs/>
        </w:rPr>
      </w:pPr>
    </w:p>
    <w:p w:rsidR="007E5C44" w:rsidRPr="007F126B" w:rsidRDefault="007E5C44" w:rsidP="00A45D5D">
      <w:pPr>
        <w:pStyle w:val="Tekstpodstawowy"/>
        <w:spacing w:after="0"/>
        <w:ind w:left="540"/>
        <w:jc w:val="right"/>
        <w:rPr>
          <w:i/>
          <w:iCs/>
          <w:lang w:val="en-US"/>
        </w:rPr>
      </w:pPr>
    </w:p>
    <w:p w:rsidR="00A45D5D" w:rsidRPr="001B642D" w:rsidRDefault="00A45D5D" w:rsidP="00A45D5D">
      <w:pPr>
        <w:pStyle w:val="Tekstpodstawowy"/>
        <w:spacing w:after="0"/>
        <w:ind w:left="540"/>
        <w:jc w:val="right"/>
        <w:rPr>
          <w:i/>
          <w:iCs/>
        </w:rPr>
      </w:pPr>
      <w:r>
        <w:rPr>
          <w:i/>
          <w:iCs/>
        </w:rPr>
        <w:t>.......................................................................</w:t>
      </w:r>
    </w:p>
    <w:p w:rsidR="00A45D5D" w:rsidRPr="001B642D" w:rsidRDefault="00A45D5D" w:rsidP="00A45D5D">
      <w:pPr>
        <w:pStyle w:val="Tekstpodstawowy"/>
        <w:spacing w:after="0"/>
        <w:ind w:left="540"/>
        <w:jc w:val="right"/>
        <w:rPr>
          <w:i/>
          <w:iCs/>
        </w:rPr>
      </w:pPr>
      <w:r>
        <w:rPr>
          <w:i/>
          <w:iCs/>
        </w:rPr>
        <w:t>(The seal of the person authorised to</w:t>
      </w:r>
    </w:p>
    <w:p w:rsidR="00D31D64" w:rsidRPr="001B642D" w:rsidRDefault="007F126B" w:rsidP="00D0490F">
      <w:pPr>
        <w:pStyle w:val="Tekstpodstawowy"/>
        <w:spacing w:after="0"/>
        <w:ind w:left="540"/>
        <w:jc w:val="right"/>
      </w:pPr>
      <w:r>
        <w:rPr>
          <w:i/>
          <w:iCs/>
        </w:rPr>
        <w:t>m</w:t>
      </w:r>
      <w:r w:rsidR="00A45D5D">
        <w:rPr>
          <w:i/>
          <w:iCs/>
        </w:rPr>
        <w:t>ake declarations of will on behalf of Supplier)</w:t>
      </w:r>
    </w:p>
    <w:sectPr w:rsidR="00D31D64" w:rsidRPr="001B642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BF" w:rsidRDefault="00D70ABF" w:rsidP="00B95275">
      <w:r>
        <w:separator/>
      </w:r>
    </w:p>
  </w:endnote>
  <w:endnote w:type="continuationSeparator" w:id="0">
    <w:p w:rsidR="00D70ABF" w:rsidRDefault="00D70ABF" w:rsidP="00B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BF" w:rsidRDefault="00D70ABF" w:rsidP="00B95275">
      <w:r>
        <w:separator/>
      </w:r>
    </w:p>
  </w:footnote>
  <w:footnote w:type="continuationSeparator" w:id="0">
    <w:p w:rsidR="00D70ABF" w:rsidRDefault="00D70ABF" w:rsidP="00B9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9664E" w:rsidTr="0049664E">
      <w:tc>
        <w:tcPr>
          <w:tcW w:w="4606" w:type="dxa"/>
          <w:vAlign w:val="center"/>
        </w:tcPr>
        <w:p w:rsidR="0049664E" w:rsidRDefault="0049664E" w:rsidP="0049664E">
          <w:pPr>
            <w:pStyle w:val="Nagwek"/>
          </w:pPr>
          <w:r>
            <w:rPr>
              <w:noProof/>
              <w:lang w:val="pl-PL"/>
            </w:rPr>
            <w:drawing>
              <wp:inline distT="0" distB="0" distL="0" distR="0" wp14:anchorId="02192F9E" wp14:editId="1B447620">
                <wp:extent cx="1628775" cy="777971"/>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31683" cy="779360"/>
                        </a:xfrm>
                        <a:prstGeom prst="rect">
                          <a:avLst/>
                        </a:prstGeom>
                      </pic:spPr>
                    </pic:pic>
                  </a:graphicData>
                </a:graphic>
              </wp:inline>
            </w:drawing>
          </w:r>
        </w:p>
      </w:tc>
      <w:tc>
        <w:tcPr>
          <w:tcW w:w="4606" w:type="dxa"/>
          <w:vAlign w:val="center"/>
        </w:tcPr>
        <w:p w:rsidR="0049664E" w:rsidRDefault="0049664E" w:rsidP="0049664E">
          <w:pPr>
            <w:pStyle w:val="Nagwek"/>
            <w:jc w:val="right"/>
          </w:pPr>
          <w:r>
            <w:rPr>
              <w:noProof/>
              <w:lang w:val="pl-PL"/>
            </w:rPr>
            <w:drawing>
              <wp:inline distT="0" distB="0" distL="0" distR="0" wp14:anchorId="2C74662C" wp14:editId="0880677A">
                <wp:extent cx="2187262" cy="699530"/>
                <wp:effectExtent l="0" t="0" r="381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l="3899" t="27853" r="2229" b="23346"/>
                        <a:stretch>
                          <a:fillRect/>
                        </a:stretch>
                      </pic:blipFill>
                      <pic:spPr bwMode="auto">
                        <a:xfrm>
                          <a:off x="0" y="0"/>
                          <a:ext cx="2187262" cy="699530"/>
                        </a:xfrm>
                        <a:prstGeom prst="rect">
                          <a:avLst/>
                        </a:prstGeom>
                        <a:noFill/>
                        <a:ln>
                          <a:noFill/>
                        </a:ln>
                      </pic:spPr>
                    </pic:pic>
                  </a:graphicData>
                </a:graphic>
              </wp:inline>
            </w:drawing>
          </w:r>
        </w:p>
      </w:tc>
    </w:tr>
  </w:tbl>
  <w:p w:rsidR="00B95275" w:rsidRDefault="00B95275" w:rsidP="001B642D">
    <w:pPr>
      <w:pStyle w:val="Nagwek"/>
      <w:tabs>
        <w:tab w:val="clear" w:pos="4536"/>
        <w:tab w:val="clear" w:pos="9072"/>
        <w:tab w:val="left" w:pos="32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76C"/>
    <w:multiLevelType w:val="hybridMultilevel"/>
    <w:tmpl w:val="98709B94"/>
    <w:lvl w:ilvl="0" w:tplc="C388C28A">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79DA21D6" w:tentative="1">
      <w:start w:val="1"/>
      <w:numFmt w:val="lowerRoman"/>
      <w:lvlText w:val="%3."/>
      <w:lvlJc w:val="right"/>
      <w:pPr>
        <w:ind w:left="1800" w:hanging="180"/>
      </w:pPr>
    </w:lvl>
    <w:lvl w:ilvl="3" w:tplc="881299A8" w:tentative="1">
      <w:start w:val="1"/>
      <w:numFmt w:val="decimal"/>
      <w:lvlText w:val="%4."/>
      <w:lvlJc w:val="left"/>
      <w:pPr>
        <w:ind w:left="2520" w:hanging="360"/>
      </w:pPr>
    </w:lvl>
    <w:lvl w:ilvl="4" w:tplc="3D9ACB1A" w:tentative="1">
      <w:start w:val="1"/>
      <w:numFmt w:val="lowerLetter"/>
      <w:lvlText w:val="%5."/>
      <w:lvlJc w:val="left"/>
      <w:pPr>
        <w:ind w:left="3240" w:hanging="360"/>
      </w:pPr>
    </w:lvl>
    <w:lvl w:ilvl="5" w:tplc="23F0F8E4" w:tentative="1">
      <w:start w:val="1"/>
      <w:numFmt w:val="lowerRoman"/>
      <w:lvlText w:val="%6."/>
      <w:lvlJc w:val="right"/>
      <w:pPr>
        <w:ind w:left="3960" w:hanging="180"/>
      </w:pPr>
    </w:lvl>
    <w:lvl w:ilvl="6" w:tplc="010CA0C0" w:tentative="1">
      <w:start w:val="1"/>
      <w:numFmt w:val="decimal"/>
      <w:lvlText w:val="%7."/>
      <w:lvlJc w:val="left"/>
      <w:pPr>
        <w:ind w:left="4680" w:hanging="360"/>
      </w:pPr>
    </w:lvl>
    <w:lvl w:ilvl="7" w:tplc="8F205E58" w:tentative="1">
      <w:start w:val="1"/>
      <w:numFmt w:val="lowerLetter"/>
      <w:lvlText w:val="%8."/>
      <w:lvlJc w:val="left"/>
      <w:pPr>
        <w:ind w:left="5400" w:hanging="360"/>
      </w:pPr>
    </w:lvl>
    <w:lvl w:ilvl="8" w:tplc="F34EAEAE" w:tentative="1">
      <w:start w:val="1"/>
      <w:numFmt w:val="lowerRoman"/>
      <w:lvlText w:val="%9."/>
      <w:lvlJc w:val="right"/>
      <w:pPr>
        <w:ind w:left="6120" w:hanging="180"/>
      </w:pPr>
    </w:lvl>
  </w:abstractNum>
  <w:abstractNum w:abstractNumId="1">
    <w:nsid w:val="076D0D14"/>
    <w:multiLevelType w:val="multilevel"/>
    <w:tmpl w:val="15722C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497"/>
      </w:pPr>
      <w:rPr>
        <w:rFonts w:ascii="Calibri" w:eastAsia="Times New Roman" w:hAnsi="Calibri" w:cs="Times New Roman" w:hint="default"/>
        <w:b w:val="0"/>
        <w:strike w:val="0"/>
      </w:rPr>
    </w:lvl>
    <w:lvl w:ilvl="2">
      <w:start w:val="1"/>
      <w:numFmt w:val="decimal"/>
      <w:lvlText w:val="%1.%2.%3"/>
      <w:lvlJc w:val="left"/>
      <w:pPr>
        <w:tabs>
          <w:tab w:val="num" w:pos="1418"/>
        </w:tabs>
        <w:ind w:left="851" w:hanging="284"/>
      </w:pPr>
      <w:rPr>
        <w:rFonts w:hint="default"/>
        <w:b w:val="0"/>
        <w:sz w:val="24"/>
        <w:szCs w:val="24"/>
      </w:rPr>
    </w:lvl>
    <w:lvl w:ilvl="3">
      <w:start w:val="1"/>
      <w:numFmt w:val="decimal"/>
      <w:lvlText w:val="%4) "/>
      <w:lvlJc w:val="left"/>
      <w:pPr>
        <w:tabs>
          <w:tab w:val="num" w:pos="2041"/>
        </w:tabs>
        <w:ind w:left="2041" w:hanging="850"/>
      </w:pPr>
      <w:rPr>
        <w:rFonts w:hint="default"/>
        <w:b w:val="0"/>
        <w:color w:val="auto"/>
      </w:rPr>
    </w:lvl>
    <w:lvl w:ilvl="4">
      <w:start w:val="1"/>
      <w:numFmt w:val="lowerLetter"/>
      <w:lvlText w:val="%5)"/>
      <w:lvlJc w:val="left"/>
      <w:pPr>
        <w:tabs>
          <w:tab w:val="num" w:pos="2948"/>
        </w:tabs>
        <w:ind w:left="2155" w:hanging="397"/>
      </w:pPr>
      <w:rPr>
        <w:rFonts w:hint="default"/>
        <w:b w:val="0"/>
      </w:rPr>
    </w:lvl>
    <w:lvl w:ilvl="5">
      <w:start w:val="1"/>
      <w:numFmt w:val="decimal"/>
      <w:lvlText w:val="%1.%2.%3.%4.%5.%6"/>
      <w:lvlJc w:val="left"/>
      <w:pPr>
        <w:tabs>
          <w:tab w:val="num" w:pos="3480"/>
        </w:tabs>
        <w:ind w:left="3480" w:hanging="1080"/>
      </w:pPr>
      <w:rPr>
        <w:rFonts w:hint="default"/>
        <w:b w:val="0"/>
      </w:rPr>
    </w:lvl>
    <w:lvl w:ilvl="6">
      <w:start w:val="1"/>
      <w:numFmt w:val="decimal"/>
      <w:lvlText w:val="%1.%2.%3.%4.%5.%6.%7"/>
      <w:lvlJc w:val="left"/>
      <w:pPr>
        <w:tabs>
          <w:tab w:val="num" w:pos="4320"/>
        </w:tabs>
        <w:ind w:left="4320" w:hanging="1440"/>
      </w:pPr>
      <w:rPr>
        <w:rFonts w:hint="default"/>
        <w:b w:val="0"/>
      </w:rPr>
    </w:lvl>
    <w:lvl w:ilvl="7">
      <w:start w:val="1"/>
      <w:numFmt w:val="decimal"/>
      <w:lvlText w:val="%1.%2.%3.%4.%5.%6.%7.%8"/>
      <w:lvlJc w:val="left"/>
      <w:pPr>
        <w:tabs>
          <w:tab w:val="num" w:pos="4800"/>
        </w:tabs>
        <w:ind w:left="4800" w:hanging="1440"/>
      </w:pPr>
      <w:rPr>
        <w:rFonts w:hint="default"/>
        <w:b w:val="0"/>
      </w:rPr>
    </w:lvl>
    <w:lvl w:ilvl="8">
      <w:start w:val="1"/>
      <w:numFmt w:val="decimal"/>
      <w:lvlText w:val="%1.%2.%3.%4.%5.%6.%7.%8.%9"/>
      <w:lvlJc w:val="left"/>
      <w:pPr>
        <w:tabs>
          <w:tab w:val="num" w:pos="5640"/>
        </w:tabs>
        <w:ind w:left="5640" w:hanging="1800"/>
      </w:pPr>
      <w:rPr>
        <w:rFonts w:hint="default"/>
        <w:b w:val="0"/>
      </w:rPr>
    </w:lvl>
  </w:abstractNum>
  <w:abstractNum w:abstractNumId="2">
    <w:nsid w:val="09122CBE"/>
    <w:multiLevelType w:val="hybridMultilevel"/>
    <w:tmpl w:val="8C482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4034BF"/>
    <w:multiLevelType w:val="multilevel"/>
    <w:tmpl w:val="C200ED1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124F1D24"/>
    <w:multiLevelType w:val="hybridMultilevel"/>
    <w:tmpl w:val="CFEAE37A"/>
    <w:lvl w:ilvl="0" w:tplc="24820A04">
      <w:start w:val="1"/>
      <w:numFmt w:val="decimal"/>
      <w:lvlText w:val="%1)"/>
      <w:lvlJc w:val="left"/>
      <w:pPr>
        <w:tabs>
          <w:tab w:val="num" w:pos="555"/>
        </w:tabs>
        <w:ind w:left="555" w:hanging="375"/>
      </w:pPr>
      <w:rPr>
        <w:rFonts w:cs="Times New Roman"/>
        <w:i w:val="0"/>
        <w:iCs w:val="0"/>
      </w:rPr>
    </w:lvl>
    <w:lvl w:ilvl="1" w:tplc="F05A34C2">
      <w:start w:val="1"/>
      <w:numFmt w:val="decimal"/>
      <w:lvlText w:val="%2."/>
      <w:lvlJc w:val="left"/>
      <w:pPr>
        <w:tabs>
          <w:tab w:val="num" w:pos="1260"/>
        </w:tabs>
        <w:ind w:left="126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19465A6B"/>
    <w:multiLevelType w:val="hybridMultilevel"/>
    <w:tmpl w:val="98709B94"/>
    <w:lvl w:ilvl="0" w:tplc="C388C28A">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79DA21D6" w:tentative="1">
      <w:start w:val="1"/>
      <w:numFmt w:val="lowerRoman"/>
      <w:lvlText w:val="%3."/>
      <w:lvlJc w:val="right"/>
      <w:pPr>
        <w:ind w:left="1800" w:hanging="180"/>
      </w:pPr>
    </w:lvl>
    <w:lvl w:ilvl="3" w:tplc="881299A8" w:tentative="1">
      <w:start w:val="1"/>
      <w:numFmt w:val="decimal"/>
      <w:lvlText w:val="%4."/>
      <w:lvlJc w:val="left"/>
      <w:pPr>
        <w:ind w:left="2520" w:hanging="360"/>
      </w:pPr>
    </w:lvl>
    <w:lvl w:ilvl="4" w:tplc="3D9ACB1A" w:tentative="1">
      <w:start w:val="1"/>
      <w:numFmt w:val="lowerLetter"/>
      <w:lvlText w:val="%5."/>
      <w:lvlJc w:val="left"/>
      <w:pPr>
        <w:ind w:left="3240" w:hanging="360"/>
      </w:pPr>
    </w:lvl>
    <w:lvl w:ilvl="5" w:tplc="23F0F8E4" w:tentative="1">
      <w:start w:val="1"/>
      <w:numFmt w:val="lowerRoman"/>
      <w:lvlText w:val="%6."/>
      <w:lvlJc w:val="right"/>
      <w:pPr>
        <w:ind w:left="3960" w:hanging="180"/>
      </w:pPr>
    </w:lvl>
    <w:lvl w:ilvl="6" w:tplc="010CA0C0" w:tentative="1">
      <w:start w:val="1"/>
      <w:numFmt w:val="decimal"/>
      <w:lvlText w:val="%7."/>
      <w:lvlJc w:val="left"/>
      <w:pPr>
        <w:ind w:left="4680" w:hanging="360"/>
      </w:pPr>
    </w:lvl>
    <w:lvl w:ilvl="7" w:tplc="8F205E58" w:tentative="1">
      <w:start w:val="1"/>
      <w:numFmt w:val="lowerLetter"/>
      <w:lvlText w:val="%8."/>
      <w:lvlJc w:val="left"/>
      <w:pPr>
        <w:ind w:left="5400" w:hanging="360"/>
      </w:pPr>
    </w:lvl>
    <w:lvl w:ilvl="8" w:tplc="F34EAEAE" w:tentative="1">
      <w:start w:val="1"/>
      <w:numFmt w:val="lowerRoman"/>
      <w:lvlText w:val="%9."/>
      <w:lvlJc w:val="right"/>
      <w:pPr>
        <w:ind w:left="6120" w:hanging="180"/>
      </w:pPr>
    </w:lvl>
  </w:abstractNum>
  <w:abstractNum w:abstractNumId="6">
    <w:nsid w:val="26454E48"/>
    <w:multiLevelType w:val="multilevel"/>
    <w:tmpl w:val="E45EAAB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4D76C3"/>
    <w:multiLevelType w:val="hybridMultilevel"/>
    <w:tmpl w:val="0BA07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5A7435"/>
    <w:multiLevelType w:val="hybridMultilevel"/>
    <w:tmpl w:val="C45A44E8"/>
    <w:lvl w:ilvl="0" w:tplc="6E9608E2">
      <w:start w:val="1"/>
      <w:numFmt w:val="decimal"/>
      <w:lvlText w:val="%1."/>
      <w:lvlJc w:val="left"/>
      <w:pPr>
        <w:ind w:left="720" w:hanging="360"/>
      </w:pPr>
    </w:lvl>
    <w:lvl w:ilvl="1" w:tplc="385694D0" w:tentative="1">
      <w:start w:val="1"/>
      <w:numFmt w:val="lowerLetter"/>
      <w:lvlText w:val="%2."/>
      <w:lvlJc w:val="left"/>
      <w:pPr>
        <w:ind w:left="1440" w:hanging="360"/>
      </w:pPr>
    </w:lvl>
    <w:lvl w:ilvl="2" w:tplc="18F6EE4C" w:tentative="1">
      <w:start w:val="1"/>
      <w:numFmt w:val="lowerRoman"/>
      <w:lvlText w:val="%3."/>
      <w:lvlJc w:val="right"/>
      <w:pPr>
        <w:ind w:left="2160" w:hanging="180"/>
      </w:pPr>
    </w:lvl>
    <w:lvl w:ilvl="3" w:tplc="45FA16F0" w:tentative="1">
      <w:start w:val="1"/>
      <w:numFmt w:val="decimal"/>
      <w:lvlText w:val="%4."/>
      <w:lvlJc w:val="left"/>
      <w:pPr>
        <w:ind w:left="2880" w:hanging="360"/>
      </w:pPr>
    </w:lvl>
    <w:lvl w:ilvl="4" w:tplc="9C1C8E3E"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9768A"/>
    <w:multiLevelType w:val="multilevel"/>
    <w:tmpl w:val="B68A3B1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6E3346"/>
    <w:multiLevelType w:val="multilevel"/>
    <w:tmpl w:val="ECC02072"/>
    <w:name w:val="WW8Num142222"/>
    <w:lvl w:ilvl="0">
      <w:start w:val="1"/>
      <w:numFmt w:val="decimal"/>
      <w:lvlText w:val="%1"/>
      <w:lvlJc w:val="left"/>
      <w:pPr>
        <w:tabs>
          <w:tab w:val="num" w:pos="840"/>
        </w:tabs>
        <w:ind w:left="840" w:hanging="360"/>
      </w:pPr>
      <w:rPr>
        <w:rFonts w:hint="default"/>
        <w:b/>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1">
    <w:nsid w:val="53F94442"/>
    <w:multiLevelType w:val="multilevel"/>
    <w:tmpl w:val="C200ED1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5DEC7C6C"/>
    <w:multiLevelType w:val="hybridMultilevel"/>
    <w:tmpl w:val="3998D0FC"/>
    <w:lvl w:ilvl="0" w:tplc="F2A09DC4">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050B09"/>
    <w:multiLevelType w:val="hybridMultilevel"/>
    <w:tmpl w:val="2EC23546"/>
    <w:lvl w:ilvl="0" w:tplc="B94A0256">
      <w:start w:val="1"/>
      <w:numFmt w:val="decimal"/>
      <w:lvlText w:val="%1."/>
      <w:lvlJc w:val="left"/>
      <w:pPr>
        <w:ind w:left="720" w:hanging="360"/>
      </w:pPr>
    </w:lvl>
    <w:lvl w:ilvl="1" w:tplc="D60AEAA6" w:tentative="1">
      <w:start w:val="1"/>
      <w:numFmt w:val="lowerLetter"/>
      <w:lvlText w:val="%2."/>
      <w:lvlJc w:val="left"/>
      <w:pPr>
        <w:ind w:left="1440" w:hanging="360"/>
      </w:pPr>
    </w:lvl>
    <w:lvl w:ilvl="2" w:tplc="62C6B46E" w:tentative="1">
      <w:start w:val="1"/>
      <w:numFmt w:val="lowerRoman"/>
      <w:lvlText w:val="%3."/>
      <w:lvlJc w:val="right"/>
      <w:pPr>
        <w:ind w:left="2160" w:hanging="180"/>
      </w:pPr>
    </w:lvl>
    <w:lvl w:ilvl="3" w:tplc="906AD406" w:tentative="1">
      <w:start w:val="1"/>
      <w:numFmt w:val="decimal"/>
      <w:lvlText w:val="%4."/>
      <w:lvlJc w:val="left"/>
      <w:pPr>
        <w:ind w:left="2880" w:hanging="360"/>
      </w:pPr>
    </w:lvl>
    <w:lvl w:ilvl="4" w:tplc="94065726" w:tentative="1">
      <w:start w:val="1"/>
      <w:numFmt w:val="lowerLetter"/>
      <w:lvlText w:val="%5."/>
      <w:lvlJc w:val="left"/>
      <w:pPr>
        <w:ind w:left="3600" w:hanging="360"/>
      </w:pPr>
    </w:lvl>
    <w:lvl w:ilvl="5" w:tplc="DE701A8C" w:tentative="1">
      <w:start w:val="1"/>
      <w:numFmt w:val="lowerRoman"/>
      <w:lvlText w:val="%6."/>
      <w:lvlJc w:val="right"/>
      <w:pPr>
        <w:ind w:left="4320" w:hanging="180"/>
      </w:pPr>
    </w:lvl>
    <w:lvl w:ilvl="6" w:tplc="E274FF84" w:tentative="1">
      <w:start w:val="1"/>
      <w:numFmt w:val="decimal"/>
      <w:lvlText w:val="%7."/>
      <w:lvlJc w:val="left"/>
      <w:pPr>
        <w:ind w:left="5040" w:hanging="360"/>
      </w:pPr>
    </w:lvl>
    <w:lvl w:ilvl="7" w:tplc="3776F5CE" w:tentative="1">
      <w:start w:val="1"/>
      <w:numFmt w:val="lowerLetter"/>
      <w:lvlText w:val="%8."/>
      <w:lvlJc w:val="left"/>
      <w:pPr>
        <w:ind w:left="5760" w:hanging="360"/>
      </w:pPr>
    </w:lvl>
    <w:lvl w:ilvl="8" w:tplc="769A63FE" w:tentative="1">
      <w:start w:val="1"/>
      <w:numFmt w:val="lowerRoman"/>
      <w:lvlText w:val="%9."/>
      <w:lvlJc w:val="right"/>
      <w:pPr>
        <w:ind w:left="6480" w:hanging="180"/>
      </w:pPr>
    </w:lvl>
  </w:abstractNum>
  <w:abstractNum w:abstractNumId="14">
    <w:nsid w:val="60E4431B"/>
    <w:multiLevelType w:val="multilevel"/>
    <w:tmpl w:val="296A33C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72BF4A96"/>
    <w:multiLevelType w:val="hybridMultilevel"/>
    <w:tmpl w:val="33D02B86"/>
    <w:lvl w:ilvl="0" w:tplc="04150017">
      <w:start w:val="1"/>
      <w:numFmt w:val="lowerLetter"/>
      <w:lvlText w:val="%1)"/>
      <w:lvlJc w:val="left"/>
      <w:pPr>
        <w:ind w:left="1259" w:hanging="360"/>
      </w:pPr>
    </w:lvl>
    <w:lvl w:ilvl="1" w:tplc="04150019">
      <w:start w:val="1"/>
      <w:numFmt w:val="lowerLetter"/>
      <w:lvlText w:val="%2."/>
      <w:lvlJc w:val="left"/>
      <w:pPr>
        <w:ind w:left="1979" w:hanging="360"/>
      </w:pPr>
    </w:lvl>
    <w:lvl w:ilvl="2" w:tplc="0415001B" w:tentative="1">
      <w:start w:val="1"/>
      <w:numFmt w:val="lowerRoman"/>
      <w:lvlText w:val="%3."/>
      <w:lvlJc w:val="right"/>
      <w:pPr>
        <w:ind w:left="2699" w:hanging="180"/>
      </w:pPr>
    </w:lvl>
    <w:lvl w:ilvl="3" w:tplc="0415000F" w:tentative="1">
      <w:start w:val="1"/>
      <w:numFmt w:val="decimal"/>
      <w:lvlText w:val="%4."/>
      <w:lvlJc w:val="left"/>
      <w:pPr>
        <w:ind w:left="3419" w:hanging="360"/>
      </w:pPr>
    </w:lvl>
    <w:lvl w:ilvl="4" w:tplc="04150019" w:tentative="1">
      <w:start w:val="1"/>
      <w:numFmt w:val="lowerLetter"/>
      <w:lvlText w:val="%5."/>
      <w:lvlJc w:val="left"/>
      <w:pPr>
        <w:ind w:left="4139" w:hanging="360"/>
      </w:pPr>
    </w:lvl>
    <w:lvl w:ilvl="5" w:tplc="0415001B" w:tentative="1">
      <w:start w:val="1"/>
      <w:numFmt w:val="lowerRoman"/>
      <w:lvlText w:val="%6."/>
      <w:lvlJc w:val="right"/>
      <w:pPr>
        <w:ind w:left="4859" w:hanging="180"/>
      </w:pPr>
    </w:lvl>
    <w:lvl w:ilvl="6" w:tplc="0415000F" w:tentative="1">
      <w:start w:val="1"/>
      <w:numFmt w:val="decimal"/>
      <w:lvlText w:val="%7."/>
      <w:lvlJc w:val="left"/>
      <w:pPr>
        <w:ind w:left="5579" w:hanging="360"/>
      </w:pPr>
    </w:lvl>
    <w:lvl w:ilvl="7" w:tplc="04150019" w:tentative="1">
      <w:start w:val="1"/>
      <w:numFmt w:val="lowerLetter"/>
      <w:lvlText w:val="%8."/>
      <w:lvlJc w:val="left"/>
      <w:pPr>
        <w:ind w:left="6299" w:hanging="360"/>
      </w:pPr>
    </w:lvl>
    <w:lvl w:ilvl="8" w:tplc="0415001B" w:tentative="1">
      <w:start w:val="1"/>
      <w:numFmt w:val="lowerRoman"/>
      <w:lvlText w:val="%9."/>
      <w:lvlJc w:val="right"/>
      <w:pPr>
        <w:ind w:left="7019" w:hanging="180"/>
      </w:pPr>
    </w:lvl>
  </w:abstractNum>
  <w:abstractNum w:abstractNumId="16">
    <w:nsid w:val="7E4C0625"/>
    <w:multiLevelType w:val="hybridMultilevel"/>
    <w:tmpl w:val="98709B94"/>
    <w:lvl w:ilvl="0" w:tplc="C388C28A">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79DA21D6" w:tentative="1">
      <w:start w:val="1"/>
      <w:numFmt w:val="lowerRoman"/>
      <w:lvlText w:val="%3."/>
      <w:lvlJc w:val="right"/>
      <w:pPr>
        <w:ind w:left="2160" w:hanging="180"/>
      </w:pPr>
    </w:lvl>
    <w:lvl w:ilvl="3" w:tplc="881299A8" w:tentative="1">
      <w:start w:val="1"/>
      <w:numFmt w:val="decimal"/>
      <w:lvlText w:val="%4."/>
      <w:lvlJc w:val="left"/>
      <w:pPr>
        <w:ind w:left="2880" w:hanging="360"/>
      </w:pPr>
    </w:lvl>
    <w:lvl w:ilvl="4" w:tplc="3D9ACB1A" w:tentative="1">
      <w:start w:val="1"/>
      <w:numFmt w:val="lowerLetter"/>
      <w:lvlText w:val="%5."/>
      <w:lvlJc w:val="left"/>
      <w:pPr>
        <w:ind w:left="3600" w:hanging="360"/>
      </w:pPr>
    </w:lvl>
    <w:lvl w:ilvl="5" w:tplc="23F0F8E4" w:tentative="1">
      <w:start w:val="1"/>
      <w:numFmt w:val="lowerRoman"/>
      <w:lvlText w:val="%6."/>
      <w:lvlJc w:val="right"/>
      <w:pPr>
        <w:ind w:left="4320" w:hanging="180"/>
      </w:pPr>
    </w:lvl>
    <w:lvl w:ilvl="6" w:tplc="010CA0C0" w:tentative="1">
      <w:start w:val="1"/>
      <w:numFmt w:val="decimal"/>
      <w:lvlText w:val="%7."/>
      <w:lvlJc w:val="left"/>
      <w:pPr>
        <w:ind w:left="5040" w:hanging="360"/>
      </w:pPr>
    </w:lvl>
    <w:lvl w:ilvl="7" w:tplc="8F205E58" w:tentative="1">
      <w:start w:val="1"/>
      <w:numFmt w:val="lowerLetter"/>
      <w:lvlText w:val="%8."/>
      <w:lvlJc w:val="left"/>
      <w:pPr>
        <w:ind w:left="5760" w:hanging="360"/>
      </w:pPr>
    </w:lvl>
    <w:lvl w:ilvl="8" w:tplc="F34EAEAE"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8"/>
  </w:num>
  <w:num w:numId="5">
    <w:abstractNumId w:val="2"/>
  </w:num>
  <w:num w:numId="6">
    <w:abstractNumId w:val="13"/>
  </w:num>
  <w:num w:numId="7">
    <w:abstractNumId w:val="14"/>
  </w:num>
  <w:num w:numId="8">
    <w:abstractNumId w:val="11"/>
  </w:num>
  <w:num w:numId="9">
    <w:abstractNumId w:val="7"/>
  </w:num>
  <w:num w:numId="10">
    <w:abstractNumId w:val="3"/>
  </w:num>
  <w:num w:numId="11">
    <w:abstractNumId w:val="0"/>
  </w:num>
  <w:num w:numId="12">
    <w:abstractNumId w:val="9"/>
  </w:num>
  <w:num w:numId="13">
    <w:abstractNumId w:val="6"/>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75"/>
    <w:rsid w:val="00131821"/>
    <w:rsid w:val="001560AE"/>
    <w:rsid w:val="001B642D"/>
    <w:rsid w:val="0021709F"/>
    <w:rsid w:val="00376952"/>
    <w:rsid w:val="004220B6"/>
    <w:rsid w:val="00477276"/>
    <w:rsid w:val="0049664E"/>
    <w:rsid w:val="004E5AE4"/>
    <w:rsid w:val="00566301"/>
    <w:rsid w:val="00597974"/>
    <w:rsid w:val="005B23FF"/>
    <w:rsid w:val="005D4240"/>
    <w:rsid w:val="00637DA0"/>
    <w:rsid w:val="006B1E03"/>
    <w:rsid w:val="007E5C44"/>
    <w:rsid w:val="007F126B"/>
    <w:rsid w:val="008525FA"/>
    <w:rsid w:val="00924875"/>
    <w:rsid w:val="0094474B"/>
    <w:rsid w:val="00955E40"/>
    <w:rsid w:val="0099130E"/>
    <w:rsid w:val="00A45D5D"/>
    <w:rsid w:val="00B052F7"/>
    <w:rsid w:val="00B74D87"/>
    <w:rsid w:val="00B95275"/>
    <w:rsid w:val="00C873F6"/>
    <w:rsid w:val="00D0490F"/>
    <w:rsid w:val="00D30324"/>
    <w:rsid w:val="00D31D64"/>
    <w:rsid w:val="00D70ABF"/>
    <w:rsid w:val="00D87678"/>
    <w:rsid w:val="00D93E22"/>
    <w:rsid w:val="00DD6C93"/>
    <w:rsid w:val="00E25D24"/>
    <w:rsid w:val="00E27422"/>
    <w:rsid w:val="00FA5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95275"/>
    <w:pPr>
      <w:spacing w:after="120"/>
      <w:ind w:left="283"/>
    </w:pPr>
  </w:style>
  <w:style w:type="character" w:customStyle="1" w:styleId="TekstpodstawowywcityZnak">
    <w:name w:val="Tekst podstawowy wcięty Znak"/>
    <w:basedOn w:val="Domylnaczcionkaakapitu"/>
    <w:link w:val="Tekstpodstawowywcity"/>
    <w:rsid w:val="00B95275"/>
    <w:rPr>
      <w:rFonts w:ascii="Times New Roman" w:eastAsia="Times New Roman" w:hAnsi="Times New Roman" w:cs="Times New Roman"/>
      <w:sz w:val="24"/>
      <w:szCs w:val="24"/>
      <w:lang w:val="en-GB" w:eastAsia="pl-PL"/>
    </w:rPr>
  </w:style>
  <w:style w:type="character" w:styleId="Odwoaniedokomentarza">
    <w:name w:val="annotation reference"/>
    <w:uiPriority w:val="99"/>
    <w:unhideWhenUsed/>
    <w:rsid w:val="00B95275"/>
    <w:rPr>
      <w:sz w:val="16"/>
      <w:szCs w:val="16"/>
    </w:rPr>
  </w:style>
  <w:style w:type="paragraph" w:styleId="Tekstkomentarza">
    <w:name w:val="annotation text"/>
    <w:basedOn w:val="Normalny"/>
    <w:link w:val="TekstkomentarzaZnak"/>
    <w:uiPriority w:val="99"/>
    <w:unhideWhenUsed/>
    <w:rsid w:val="00B95275"/>
    <w:rPr>
      <w:sz w:val="20"/>
      <w:szCs w:val="20"/>
      <w:lang w:eastAsia="x-none"/>
    </w:rPr>
  </w:style>
  <w:style w:type="character" w:customStyle="1" w:styleId="TekstkomentarzaZnak">
    <w:name w:val="Tekst komentarza Znak"/>
    <w:basedOn w:val="Domylnaczcionkaakapitu"/>
    <w:link w:val="Tekstkomentarza"/>
    <w:uiPriority w:val="99"/>
    <w:rsid w:val="00B95275"/>
    <w:rPr>
      <w:rFonts w:ascii="Times New Roman" w:eastAsia="Times New Roman" w:hAnsi="Times New Roman" w:cs="Times New Roman"/>
      <w:sz w:val="20"/>
      <w:szCs w:val="20"/>
      <w:lang w:val="en-GB" w:eastAsia="x-none"/>
    </w:rPr>
  </w:style>
  <w:style w:type="paragraph" w:styleId="Bezodstpw">
    <w:name w:val="No Spacing"/>
    <w:link w:val="BezodstpwZnak"/>
    <w:qFormat/>
    <w:rsid w:val="00B95275"/>
    <w:pPr>
      <w:spacing w:after="0" w:line="240" w:lineRule="auto"/>
    </w:pPr>
    <w:rPr>
      <w:rFonts w:ascii="Calibri" w:eastAsia="Calibri" w:hAnsi="Calibri" w:cs="Times New Roman"/>
    </w:rPr>
  </w:style>
  <w:style w:type="paragraph" w:styleId="Tekstpodstawowy2">
    <w:name w:val="Body Text 2"/>
    <w:basedOn w:val="Normalny"/>
    <w:link w:val="Tekstpodstawowy2Znak"/>
    <w:rsid w:val="00B95275"/>
    <w:pPr>
      <w:spacing w:after="120" w:line="480" w:lineRule="auto"/>
    </w:pPr>
  </w:style>
  <w:style w:type="character" w:customStyle="1" w:styleId="Tekstpodstawowy2Znak">
    <w:name w:val="Tekst podstawowy 2 Znak"/>
    <w:basedOn w:val="Domylnaczcionkaakapitu"/>
    <w:link w:val="Tekstpodstawowy2"/>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rsid w:val="00B95275"/>
    <w:rPr>
      <w:rFonts w:ascii="Calibri" w:eastAsia="Calibri" w:hAnsi="Calibri" w:cs="Times New Roman"/>
    </w:rPr>
  </w:style>
  <w:style w:type="paragraph" w:customStyle="1" w:styleId="Poradnik">
    <w:name w:val="Poradnik"/>
    <w:basedOn w:val="Normalny"/>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95275"/>
    <w:rPr>
      <w:rFonts w:ascii="Tahoma" w:hAnsi="Tahoma" w:cs="Tahoma"/>
      <w:sz w:val="16"/>
      <w:szCs w:val="16"/>
    </w:rPr>
  </w:style>
  <w:style w:type="character" w:customStyle="1" w:styleId="TekstdymkaZnak">
    <w:name w:val="Tekst dymka Znak"/>
    <w:basedOn w:val="Domylnaczcionkaakapitu"/>
    <w:link w:val="Tekstdymka"/>
    <w:uiPriority w:val="99"/>
    <w:semiHidden/>
    <w:rsid w:val="00B95275"/>
    <w:rPr>
      <w:rFonts w:ascii="Tahoma" w:eastAsia="Times New Roman" w:hAnsi="Tahoma" w:cs="Tahoma"/>
      <w:sz w:val="16"/>
      <w:szCs w:val="16"/>
      <w:lang w:eastAsia="pl-PL"/>
    </w:rPr>
  </w:style>
  <w:style w:type="paragraph" w:styleId="Nagwek">
    <w:name w:val="header"/>
    <w:basedOn w:val="Normalny"/>
    <w:link w:val="NagwekZnak"/>
    <w:uiPriority w:val="99"/>
    <w:unhideWhenUsed/>
    <w:rsid w:val="00B95275"/>
    <w:pPr>
      <w:tabs>
        <w:tab w:val="center" w:pos="4536"/>
        <w:tab w:val="right" w:pos="9072"/>
      </w:tabs>
    </w:pPr>
  </w:style>
  <w:style w:type="character" w:customStyle="1" w:styleId="NagwekZnak">
    <w:name w:val="Nagłówek Znak"/>
    <w:basedOn w:val="Domylnaczcionkaakapitu"/>
    <w:link w:val="Nagwek"/>
    <w:uiPriority w:val="99"/>
    <w:rsid w:val="00B952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5275"/>
    <w:pPr>
      <w:tabs>
        <w:tab w:val="center" w:pos="4536"/>
        <w:tab w:val="right" w:pos="9072"/>
      </w:tabs>
    </w:pPr>
  </w:style>
  <w:style w:type="character" w:customStyle="1" w:styleId="StopkaZnak">
    <w:name w:val="Stopka Znak"/>
    <w:basedOn w:val="Domylnaczcionkaakapitu"/>
    <w:link w:val="Stopka"/>
    <w:uiPriority w:val="99"/>
    <w:rsid w:val="00B95275"/>
    <w:rPr>
      <w:rFonts w:ascii="Times New Roman" w:eastAsia="Times New Roman" w:hAnsi="Times New Roman" w:cs="Times New Roman"/>
      <w:sz w:val="24"/>
      <w:szCs w:val="24"/>
      <w:lang w:eastAsia="pl-PL"/>
    </w:rPr>
  </w:style>
  <w:style w:type="character" w:styleId="Numerstrony">
    <w:name w:val="page number"/>
    <w:basedOn w:val="Domylnaczcionkaakapitu"/>
    <w:rsid w:val="00B95275"/>
  </w:style>
  <w:style w:type="table" w:styleId="Tabela-Siatka">
    <w:name w:val="Table Grid"/>
    <w:basedOn w:val="Standardowy"/>
    <w:rsid w:val="005979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A45D5D"/>
    <w:pPr>
      <w:spacing w:after="120"/>
    </w:pPr>
  </w:style>
  <w:style w:type="character" w:customStyle="1" w:styleId="TekstpodstawowyZnak">
    <w:name w:val="Tekst podstawowy Znak"/>
    <w:basedOn w:val="Domylnaczcionkaakapitu"/>
    <w:link w:val="Tekstpodstawowy"/>
    <w:rsid w:val="00A45D5D"/>
    <w:rPr>
      <w:rFonts w:ascii="Times New Roman" w:eastAsia="Times New Roman" w:hAnsi="Times New Roman" w:cs="Times New Roman"/>
      <w:sz w:val="24"/>
      <w:szCs w:val="24"/>
      <w:lang w:val="en-GB"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95275"/>
    <w:pPr>
      <w:spacing w:after="120"/>
      <w:ind w:left="283"/>
    </w:pPr>
  </w:style>
  <w:style w:type="character" w:customStyle="1" w:styleId="TekstpodstawowywcityZnak">
    <w:name w:val="Tekst podstawowy wcięty Znak"/>
    <w:basedOn w:val="Domylnaczcionkaakapitu"/>
    <w:link w:val="Tekstpodstawowywcity"/>
    <w:rsid w:val="00B95275"/>
    <w:rPr>
      <w:rFonts w:ascii="Times New Roman" w:eastAsia="Times New Roman" w:hAnsi="Times New Roman" w:cs="Times New Roman"/>
      <w:sz w:val="24"/>
      <w:szCs w:val="24"/>
      <w:lang w:val="en-GB" w:eastAsia="pl-PL"/>
    </w:rPr>
  </w:style>
  <w:style w:type="character" w:styleId="Odwoaniedokomentarza">
    <w:name w:val="annotation reference"/>
    <w:uiPriority w:val="99"/>
    <w:unhideWhenUsed/>
    <w:rsid w:val="00B95275"/>
    <w:rPr>
      <w:sz w:val="16"/>
      <w:szCs w:val="16"/>
    </w:rPr>
  </w:style>
  <w:style w:type="paragraph" w:styleId="Tekstkomentarza">
    <w:name w:val="annotation text"/>
    <w:basedOn w:val="Normalny"/>
    <w:link w:val="TekstkomentarzaZnak"/>
    <w:uiPriority w:val="99"/>
    <w:unhideWhenUsed/>
    <w:rsid w:val="00B95275"/>
    <w:rPr>
      <w:sz w:val="20"/>
      <w:szCs w:val="20"/>
      <w:lang w:eastAsia="x-none"/>
    </w:rPr>
  </w:style>
  <w:style w:type="character" w:customStyle="1" w:styleId="TekstkomentarzaZnak">
    <w:name w:val="Tekst komentarza Znak"/>
    <w:basedOn w:val="Domylnaczcionkaakapitu"/>
    <w:link w:val="Tekstkomentarza"/>
    <w:uiPriority w:val="99"/>
    <w:rsid w:val="00B95275"/>
    <w:rPr>
      <w:rFonts w:ascii="Times New Roman" w:eastAsia="Times New Roman" w:hAnsi="Times New Roman" w:cs="Times New Roman"/>
      <w:sz w:val="20"/>
      <w:szCs w:val="20"/>
      <w:lang w:val="en-GB" w:eastAsia="x-none"/>
    </w:rPr>
  </w:style>
  <w:style w:type="paragraph" w:styleId="Bezodstpw">
    <w:name w:val="No Spacing"/>
    <w:link w:val="BezodstpwZnak"/>
    <w:qFormat/>
    <w:rsid w:val="00B95275"/>
    <w:pPr>
      <w:spacing w:after="0" w:line="240" w:lineRule="auto"/>
    </w:pPr>
    <w:rPr>
      <w:rFonts w:ascii="Calibri" w:eastAsia="Calibri" w:hAnsi="Calibri" w:cs="Times New Roman"/>
    </w:rPr>
  </w:style>
  <w:style w:type="paragraph" w:styleId="Tekstpodstawowy2">
    <w:name w:val="Body Text 2"/>
    <w:basedOn w:val="Normalny"/>
    <w:link w:val="Tekstpodstawowy2Znak"/>
    <w:rsid w:val="00B95275"/>
    <w:pPr>
      <w:spacing w:after="120" w:line="480" w:lineRule="auto"/>
    </w:pPr>
  </w:style>
  <w:style w:type="character" w:customStyle="1" w:styleId="Tekstpodstawowy2Znak">
    <w:name w:val="Tekst podstawowy 2 Znak"/>
    <w:basedOn w:val="Domylnaczcionkaakapitu"/>
    <w:link w:val="Tekstpodstawowy2"/>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rsid w:val="00B95275"/>
    <w:rPr>
      <w:rFonts w:ascii="Calibri" w:eastAsia="Calibri" w:hAnsi="Calibri" w:cs="Times New Roman"/>
    </w:rPr>
  </w:style>
  <w:style w:type="paragraph" w:customStyle="1" w:styleId="Poradnik">
    <w:name w:val="Poradnik"/>
    <w:basedOn w:val="Normalny"/>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95275"/>
    <w:rPr>
      <w:rFonts w:ascii="Tahoma" w:hAnsi="Tahoma" w:cs="Tahoma"/>
      <w:sz w:val="16"/>
      <w:szCs w:val="16"/>
    </w:rPr>
  </w:style>
  <w:style w:type="character" w:customStyle="1" w:styleId="TekstdymkaZnak">
    <w:name w:val="Tekst dymka Znak"/>
    <w:basedOn w:val="Domylnaczcionkaakapitu"/>
    <w:link w:val="Tekstdymka"/>
    <w:uiPriority w:val="99"/>
    <w:semiHidden/>
    <w:rsid w:val="00B95275"/>
    <w:rPr>
      <w:rFonts w:ascii="Tahoma" w:eastAsia="Times New Roman" w:hAnsi="Tahoma" w:cs="Tahoma"/>
      <w:sz w:val="16"/>
      <w:szCs w:val="16"/>
      <w:lang w:eastAsia="pl-PL"/>
    </w:rPr>
  </w:style>
  <w:style w:type="paragraph" w:styleId="Nagwek">
    <w:name w:val="header"/>
    <w:basedOn w:val="Normalny"/>
    <w:link w:val="NagwekZnak"/>
    <w:uiPriority w:val="99"/>
    <w:unhideWhenUsed/>
    <w:rsid w:val="00B95275"/>
    <w:pPr>
      <w:tabs>
        <w:tab w:val="center" w:pos="4536"/>
        <w:tab w:val="right" w:pos="9072"/>
      </w:tabs>
    </w:pPr>
  </w:style>
  <w:style w:type="character" w:customStyle="1" w:styleId="NagwekZnak">
    <w:name w:val="Nagłówek Znak"/>
    <w:basedOn w:val="Domylnaczcionkaakapitu"/>
    <w:link w:val="Nagwek"/>
    <w:uiPriority w:val="99"/>
    <w:rsid w:val="00B952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5275"/>
    <w:pPr>
      <w:tabs>
        <w:tab w:val="center" w:pos="4536"/>
        <w:tab w:val="right" w:pos="9072"/>
      </w:tabs>
    </w:pPr>
  </w:style>
  <w:style w:type="character" w:customStyle="1" w:styleId="StopkaZnak">
    <w:name w:val="Stopka Znak"/>
    <w:basedOn w:val="Domylnaczcionkaakapitu"/>
    <w:link w:val="Stopka"/>
    <w:uiPriority w:val="99"/>
    <w:rsid w:val="00B95275"/>
    <w:rPr>
      <w:rFonts w:ascii="Times New Roman" w:eastAsia="Times New Roman" w:hAnsi="Times New Roman" w:cs="Times New Roman"/>
      <w:sz w:val="24"/>
      <w:szCs w:val="24"/>
      <w:lang w:eastAsia="pl-PL"/>
    </w:rPr>
  </w:style>
  <w:style w:type="character" w:styleId="Numerstrony">
    <w:name w:val="page number"/>
    <w:basedOn w:val="Domylnaczcionkaakapitu"/>
    <w:rsid w:val="00B95275"/>
  </w:style>
  <w:style w:type="table" w:styleId="Tabela-Siatka">
    <w:name w:val="Table Grid"/>
    <w:basedOn w:val="Standardowy"/>
    <w:rsid w:val="005979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A45D5D"/>
    <w:pPr>
      <w:spacing w:after="120"/>
    </w:pPr>
  </w:style>
  <w:style w:type="character" w:customStyle="1" w:styleId="TekstpodstawowyZnak">
    <w:name w:val="Tekst podstawowy Znak"/>
    <w:basedOn w:val="Domylnaczcionkaakapitu"/>
    <w:link w:val="Tekstpodstawowy"/>
    <w:rsid w:val="00A45D5D"/>
    <w:rPr>
      <w:rFonts w:ascii="Times New Roman" w:eastAsia="Times New Roman" w:hAnsi="Times New Roman" w:cs="Times New Roman"/>
      <w:sz w:val="24"/>
      <w:szCs w:val="24"/>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317</Words>
  <Characters>1903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Michał</cp:lastModifiedBy>
  <cp:revision>15</cp:revision>
  <dcterms:created xsi:type="dcterms:W3CDTF">2017-10-25T08:36:00Z</dcterms:created>
  <dcterms:modified xsi:type="dcterms:W3CDTF">2018-11-14T17:25:00Z</dcterms:modified>
</cp:coreProperties>
</file>